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3D88" w14:textId="0A43B466" w:rsidR="00E337DE" w:rsidRDefault="00E337DE" w:rsidP="00BB06C3">
      <w:pPr>
        <w:pStyle w:val="Title"/>
        <w:rPr>
          <w:rFonts w:ascii="Garamond" w:hAnsi="Garamond"/>
          <w:sz w:val="36"/>
        </w:rPr>
      </w:pPr>
      <w:r>
        <w:rPr>
          <w:rFonts w:ascii="Garamond" w:hAnsi="Garamond"/>
          <w:noProof/>
          <w:sz w:val="36"/>
        </w:rPr>
        <w:drawing>
          <wp:inline distT="0" distB="0" distL="0" distR="0" wp14:anchorId="6E99FD5F" wp14:editId="58B448C5">
            <wp:extent cx="1362016" cy="57592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52" cy="6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CD27" w14:textId="1CC505CA" w:rsidR="006F27F7" w:rsidRPr="0073629F" w:rsidRDefault="00DD2628" w:rsidP="00BA3212">
      <w:pPr>
        <w:pStyle w:val="Title"/>
        <w:spacing w:line="360" w:lineRule="auto"/>
        <w:rPr>
          <w:sz w:val="44"/>
          <w:szCs w:val="44"/>
        </w:rPr>
      </w:pPr>
      <w:r w:rsidRPr="0073629F">
        <w:rPr>
          <w:rFonts w:ascii="Garamond" w:hAnsi="Garamond"/>
          <w:sz w:val="44"/>
          <w:szCs w:val="44"/>
        </w:rPr>
        <w:t>William Meiners</w:t>
      </w:r>
    </w:p>
    <w:p w14:paraId="2D22B323" w14:textId="34490502" w:rsidR="00846A72" w:rsidRDefault="0073629F" w:rsidP="00BA3212">
      <w:pPr>
        <w:pStyle w:val="Heading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CD34C" wp14:editId="6BCDEF5E">
                <wp:simplePos x="0" y="0"/>
                <wp:positionH relativeFrom="column">
                  <wp:posOffset>5685790</wp:posOffset>
                </wp:positionH>
                <wp:positionV relativeFrom="paragraph">
                  <wp:posOffset>4557</wp:posOffset>
                </wp:positionV>
                <wp:extent cx="12672" cy="299832"/>
                <wp:effectExtent l="0" t="0" r="2603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" cy="299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E7E2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pt,.35pt" to="448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DB9A" wp14:editId="15978A18">
                <wp:simplePos x="0" y="0"/>
                <wp:positionH relativeFrom="column">
                  <wp:posOffset>1358900</wp:posOffset>
                </wp:positionH>
                <wp:positionV relativeFrom="paragraph">
                  <wp:posOffset>7620</wp:posOffset>
                </wp:positionV>
                <wp:extent cx="7620" cy="3200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1D6F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.6pt" to="107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846A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B2CF" wp14:editId="41E58B9A">
                <wp:simplePos x="0" y="0"/>
                <wp:positionH relativeFrom="column">
                  <wp:posOffset>3733277</wp:posOffset>
                </wp:positionH>
                <wp:positionV relativeFrom="paragraph">
                  <wp:posOffset>4445</wp:posOffset>
                </wp:positionV>
                <wp:extent cx="7620" cy="3200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34CE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5pt,.35pt" to="294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x+ngEAAJYDAAAOAAAAZHJzL2Uyb0RvYy54bWysU9uO0zAQfUfiHyy/06QFLS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19448A43" w14:textId="035FA188" w:rsidR="006F27F7" w:rsidRPr="00967E08" w:rsidRDefault="00DD2628" w:rsidP="00BA3212">
      <w:pPr>
        <w:pStyle w:val="Heading3"/>
        <w:jc w:val="left"/>
      </w:pPr>
      <w:r w:rsidRPr="00967E08">
        <w:t>1422 Meadow Street</w:t>
      </w:r>
      <w:r w:rsidR="00E337DE" w:rsidRPr="00967E08">
        <w:t xml:space="preserve">    </w:t>
      </w:r>
      <w:r w:rsidR="00846A72">
        <w:t xml:space="preserve"> </w:t>
      </w:r>
      <w:r w:rsidRPr="00967E08">
        <w:rPr>
          <w:bCs/>
        </w:rPr>
        <w:t>Mount Pleasant, Michigan 48858</w:t>
      </w:r>
      <w:r w:rsidR="00E337DE" w:rsidRPr="00967E08">
        <w:rPr>
          <w:bCs/>
        </w:rPr>
        <w:t xml:space="preserve">  </w:t>
      </w:r>
      <w:r w:rsidR="00BA3212" w:rsidRPr="00967E08">
        <w:rPr>
          <w:bCs/>
        </w:rPr>
        <w:tab/>
        <w:t xml:space="preserve">    </w:t>
      </w:r>
      <w:hyperlink r:id="rId8" w:history="1">
        <w:r w:rsidR="00BA3212" w:rsidRPr="00967E08">
          <w:rPr>
            <w:rStyle w:val="Hyperlink"/>
            <w:bCs/>
            <w:color w:val="auto"/>
            <w:szCs w:val="24"/>
            <w:u w:val="none"/>
          </w:rPr>
          <w:t>billsportliterate@gmail.com</w:t>
        </w:r>
      </w:hyperlink>
      <w:r w:rsidR="00BA3212" w:rsidRPr="00967E08">
        <w:rPr>
          <w:bCs/>
          <w:szCs w:val="24"/>
        </w:rPr>
        <w:t xml:space="preserve">   </w:t>
      </w:r>
      <w:r w:rsidR="00846A72">
        <w:rPr>
          <w:bCs/>
          <w:szCs w:val="24"/>
        </w:rPr>
        <w:t xml:space="preserve"> </w:t>
      </w:r>
      <w:r w:rsidRPr="00967E08">
        <w:t>(765) 409-0753</w:t>
      </w:r>
    </w:p>
    <w:p w14:paraId="7578F3BE" w14:textId="01A78D1F" w:rsidR="006F27F7" w:rsidRPr="00BA3212" w:rsidRDefault="006F27F7">
      <w:pPr>
        <w:pStyle w:val="Heading2"/>
      </w:pPr>
    </w:p>
    <w:p w14:paraId="37389B00" w14:textId="4BE73647" w:rsidR="00BA3212" w:rsidRPr="00731739" w:rsidRDefault="00BA3212" w:rsidP="00BA3212">
      <w:pPr>
        <w:pStyle w:val="Heading2"/>
      </w:pPr>
      <w:r w:rsidRPr="00731739">
        <w:t>SUMMARY</w:t>
      </w:r>
    </w:p>
    <w:p w14:paraId="15B0ECD4" w14:textId="5F24DBE3" w:rsidR="00BA3212" w:rsidRPr="00BA3212" w:rsidRDefault="00BA3212" w:rsidP="00D218EB">
      <w:pPr>
        <w:pStyle w:val="Heading2"/>
        <w:rPr>
          <w:b w:val="0"/>
          <w:bCs/>
          <w:u w:val="none"/>
        </w:rPr>
      </w:pPr>
      <w:r>
        <w:rPr>
          <w:b w:val="0"/>
          <w:bCs/>
          <w:u w:val="none"/>
        </w:rPr>
        <w:t>Deadline-crushing journalist and creative writer looking for contract work or</w:t>
      </w:r>
      <w:r w:rsidR="00967E08">
        <w:rPr>
          <w:b w:val="0"/>
          <w:bCs/>
          <w:u w:val="none"/>
        </w:rPr>
        <w:t xml:space="preserve"> a</w:t>
      </w:r>
      <w:r>
        <w:rPr>
          <w:b w:val="0"/>
          <w:bCs/>
          <w:u w:val="none"/>
        </w:rPr>
        <w:t xml:space="preserve"> perfect-fitting fulltime</w:t>
      </w:r>
      <w:r w:rsidR="00967E08">
        <w:rPr>
          <w:b w:val="0"/>
          <w:bCs/>
          <w:u w:val="none"/>
        </w:rPr>
        <w:t xml:space="preserve"> position. </w:t>
      </w:r>
      <w:r w:rsidR="00E83772">
        <w:rPr>
          <w:b w:val="0"/>
          <w:bCs/>
          <w:u w:val="none"/>
        </w:rPr>
        <w:t>Along with</w:t>
      </w:r>
      <w:r w:rsidR="0093232C">
        <w:rPr>
          <w:b w:val="0"/>
          <w:bCs/>
          <w:u w:val="none"/>
        </w:rPr>
        <w:t xml:space="preserve"> </w:t>
      </w:r>
      <w:r w:rsidR="00627CA5">
        <w:rPr>
          <w:b w:val="0"/>
          <w:bCs/>
          <w:u w:val="none"/>
        </w:rPr>
        <w:t>nearly 30 years of</w:t>
      </w:r>
      <w:r w:rsidR="00F83727">
        <w:rPr>
          <w:b w:val="0"/>
          <w:bCs/>
          <w:u w:val="none"/>
        </w:rPr>
        <w:t xml:space="preserve"> </w:t>
      </w:r>
      <w:r w:rsidR="00627CA5">
        <w:rPr>
          <w:b w:val="0"/>
          <w:bCs/>
          <w:u w:val="none"/>
        </w:rPr>
        <w:t xml:space="preserve">experience as a writer and editor, </w:t>
      </w:r>
      <w:r w:rsidR="00E83772">
        <w:rPr>
          <w:b w:val="0"/>
          <w:bCs/>
          <w:u w:val="none"/>
        </w:rPr>
        <w:t xml:space="preserve">I </w:t>
      </w:r>
      <w:r w:rsidR="00B67CDD">
        <w:rPr>
          <w:b w:val="0"/>
          <w:bCs/>
          <w:u w:val="none"/>
        </w:rPr>
        <w:t xml:space="preserve">bring </w:t>
      </w:r>
      <w:r w:rsidR="00627CA5">
        <w:rPr>
          <w:b w:val="0"/>
          <w:bCs/>
          <w:u w:val="none"/>
        </w:rPr>
        <w:t xml:space="preserve">a passion </w:t>
      </w:r>
      <w:r w:rsidR="0093232C">
        <w:rPr>
          <w:b w:val="0"/>
          <w:bCs/>
          <w:u w:val="none"/>
        </w:rPr>
        <w:t>for storytelling and tailored messaging</w:t>
      </w:r>
      <w:r w:rsidR="00B67CDD">
        <w:rPr>
          <w:b w:val="0"/>
          <w:bCs/>
          <w:u w:val="none"/>
        </w:rPr>
        <w:t xml:space="preserve"> to </w:t>
      </w:r>
      <w:r w:rsidR="00E83772">
        <w:rPr>
          <w:b w:val="0"/>
          <w:bCs/>
          <w:u w:val="none"/>
        </w:rPr>
        <w:t>each</w:t>
      </w:r>
      <w:r w:rsidR="00B67CDD">
        <w:rPr>
          <w:b w:val="0"/>
          <w:bCs/>
          <w:u w:val="none"/>
        </w:rPr>
        <w:t xml:space="preserve"> job</w:t>
      </w:r>
      <w:r w:rsidR="00627CA5">
        <w:rPr>
          <w:b w:val="0"/>
          <w:bCs/>
          <w:u w:val="none"/>
        </w:rPr>
        <w:t>.</w:t>
      </w:r>
    </w:p>
    <w:p w14:paraId="4F872892" w14:textId="77777777" w:rsidR="00BA3212" w:rsidRDefault="00BA3212" w:rsidP="00D218EB">
      <w:pPr>
        <w:pStyle w:val="Heading2"/>
      </w:pPr>
    </w:p>
    <w:p w14:paraId="1950AFEA" w14:textId="3F7A3D1C" w:rsidR="00D218EB" w:rsidRDefault="00D218EB" w:rsidP="00D218EB">
      <w:pPr>
        <w:pStyle w:val="Heading2"/>
      </w:pPr>
      <w:r>
        <w:t>EDUCATION</w:t>
      </w:r>
    </w:p>
    <w:p w14:paraId="58A529D9" w14:textId="2B5D1C61" w:rsidR="00441933" w:rsidRPr="00441933" w:rsidRDefault="00C370F4" w:rsidP="00441933">
      <w:pPr>
        <w:pStyle w:val="ListParagraph"/>
        <w:numPr>
          <w:ilvl w:val="0"/>
          <w:numId w:val="46"/>
        </w:numPr>
        <w:rPr>
          <w:rFonts w:ascii="Garamond" w:hAnsi="Garamond"/>
          <w:sz w:val="22"/>
          <w:szCs w:val="22"/>
        </w:rPr>
      </w:pPr>
      <w:r w:rsidRPr="00441933">
        <w:rPr>
          <w:rFonts w:ascii="Garamond" w:hAnsi="Garamond"/>
          <w:b/>
          <w:bCs/>
          <w:sz w:val="22"/>
          <w:szCs w:val="22"/>
        </w:rPr>
        <w:t>Fiction Writing MFA</w:t>
      </w:r>
      <w:r w:rsidR="003B33E9">
        <w:rPr>
          <w:rFonts w:ascii="Garamond" w:hAnsi="Garamond"/>
          <w:b/>
          <w:bCs/>
          <w:sz w:val="22"/>
          <w:szCs w:val="22"/>
        </w:rPr>
        <w:t xml:space="preserve"> </w:t>
      </w:r>
      <w:r w:rsidRPr="00441933">
        <w:rPr>
          <w:rFonts w:ascii="Garamond" w:hAnsi="Garamond"/>
          <w:b/>
          <w:bCs/>
          <w:sz w:val="22"/>
          <w:szCs w:val="22"/>
        </w:rPr>
        <w:t>—</w:t>
      </w:r>
      <w:r w:rsidR="003B33E9">
        <w:rPr>
          <w:rFonts w:ascii="Garamond" w:hAnsi="Garamond"/>
          <w:b/>
          <w:bCs/>
          <w:sz w:val="22"/>
          <w:szCs w:val="22"/>
        </w:rPr>
        <w:t xml:space="preserve"> </w:t>
      </w:r>
      <w:r w:rsidRPr="00441933">
        <w:rPr>
          <w:rFonts w:ascii="Garamond" w:hAnsi="Garamond"/>
          <w:b/>
          <w:bCs/>
          <w:sz w:val="22"/>
          <w:szCs w:val="22"/>
        </w:rPr>
        <w:t>2003</w:t>
      </w:r>
      <w:r w:rsidRPr="00441933">
        <w:rPr>
          <w:rFonts w:ascii="Garamond" w:hAnsi="Garamond"/>
          <w:sz w:val="22"/>
          <w:szCs w:val="22"/>
        </w:rPr>
        <w:t xml:space="preserve"> </w:t>
      </w:r>
      <w:r w:rsidRPr="00441933">
        <w:rPr>
          <w:rFonts w:ascii="Garamond" w:hAnsi="Garamond"/>
          <w:sz w:val="22"/>
          <w:szCs w:val="22"/>
        </w:rPr>
        <w:tab/>
      </w:r>
      <w:r w:rsidR="00D218EB" w:rsidRPr="00441933">
        <w:rPr>
          <w:rFonts w:ascii="Garamond" w:hAnsi="Garamond"/>
          <w:sz w:val="22"/>
          <w:szCs w:val="22"/>
        </w:rPr>
        <w:t>Purdue University</w:t>
      </w:r>
      <w:r w:rsidRPr="00441933">
        <w:rPr>
          <w:rFonts w:ascii="Garamond" w:hAnsi="Garamond"/>
          <w:sz w:val="22"/>
          <w:szCs w:val="22"/>
        </w:rPr>
        <w:t xml:space="preserve">, </w:t>
      </w:r>
      <w:r w:rsidR="00D218EB" w:rsidRPr="00441933">
        <w:rPr>
          <w:rFonts w:ascii="Garamond" w:hAnsi="Garamond"/>
          <w:sz w:val="22"/>
          <w:szCs w:val="22"/>
        </w:rPr>
        <w:t>West Lafayette, Indiana</w:t>
      </w:r>
    </w:p>
    <w:p w14:paraId="0F322A36" w14:textId="77777777" w:rsidR="00441933" w:rsidRPr="00441933" w:rsidRDefault="00C370F4" w:rsidP="00441933">
      <w:pPr>
        <w:pStyle w:val="ListParagraph"/>
        <w:numPr>
          <w:ilvl w:val="0"/>
          <w:numId w:val="46"/>
        </w:numPr>
        <w:rPr>
          <w:rFonts w:ascii="Garamond" w:hAnsi="Garamond"/>
          <w:sz w:val="22"/>
          <w:szCs w:val="22"/>
        </w:rPr>
      </w:pPr>
      <w:r w:rsidRPr="00441933">
        <w:rPr>
          <w:rFonts w:ascii="Garamond" w:hAnsi="Garamond"/>
          <w:b/>
          <w:bCs/>
          <w:sz w:val="22"/>
          <w:szCs w:val="22"/>
        </w:rPr>
        <w:t>Fiction Writing MFA — 1996</w:t>
      </w:r>
      <w:r w:rsidRPr="00441933">
        <w:rPr>
          <w:rFonts w:ascii="Garamond" w:hAnsi="Garamond"/>
          <w:sz w:val="22"/>
          <w:szCs w:val="22"/>
        </w:rPr>
        <w:t xml:space="preserve"> </w:t>
      </w:r>
      <w:r w:rsidRPr="00441933">
        <w:rPr>
          <w:rFonts w:ascii="Garamond" w:hAnsi="Garamond"/>
          <w:sz w:val="22"/>
          <w:szCs w:val="22"/>
        </w:rPr>
        <w:tab/>
      </w:r>
      <w:r w:rsidR="00D218EB" w:rsidRPr="00441933">
        <w:rPr>
          <w:rFonts w:ascii="Garamond" w:hAnsi="Garamond"/>
          <w:sz w:val="22"/>
          <w:szCs w:val="22"/>
        </w:rPr>
        <w:t>Columbia College-</w:t>
      </w:r>
      <w:r w:rsidRPr="00441933">
        <w:rPr>
          <w:rFonts w:ascii="Garamond" w:hAnsi="Garamond"/>
          <w:sz w:val="22"/>
          <w:szCs w:val="22"/>
        </w:rPr>
        <w:t>Chicago, Chicago, Illinois</w:t>
      </w:r>
    </w:p>
    <w:p w14:paraId="15850665" w14:textId="58E61EA3" w:rsidR="00D218EB" w:rsidRPr="00441933" w:rsidRDefault="00C370F4" w:rsidP="00441933">
      <w:pPr>
        <w:pStyle w:val="ListParagraph"/>
        <w:numPr>
          <w:ilvl w:val="0"/>
          <w:numId w:val="46"/>
        </w:numPr>
        <w:rPr>
          <w:rFonts w:ascii="Garamond" w:hAnsi="Garamond"/>
          <w:sz w:val="22"/>
          <w:szCs w:val="22"/>
        </w:rPr>
      </w:pPr>
      <w:r w:rsidRPr="00441933">
        <w:rPr>
          <w:rFonts w:ascii="Garamond" w:hAnsi="Garamond"/>
          <w:b/>
          <w:bCs/>
          <w:sz w:val="22"/>
          <w:szCs w:val="22"/>
        </w:rPr>
        <w:t>BA Journalism</w:t>
      </w:r>
      <w:r w:rsidR="00DF73C8" w:rsidRPr="00441933">
        <w:rPr>
          <w:rFonts w:ascii="Garamond" w:hAnsi="Garamond"/>
          <w:b/>
          <w:bCs/>
          <w:sz w:val="22"/>
          <w:szCs w:val="22"/>
        </w:rPr>
        <w:t xml:space="preserve"> </w:t>
      </w:r>
      <w:r w:rsidRPr="00441933">
        <w:rPr>
          <w:rFonts w:ascii="Garamond" w:hAnsi="Garamond"/>
          <w:b/>
          <w:bCs/>
          <w:sz w:val="22"/>
          <w:szCs w:val="22"/>
        </w:rPr>
        <w:t>—</w:t>
      </w:r>
      <w:r w:rsidR="00DF73C8" w:rsidRPr="00441933">
        <w:rPr>
          <w:rFonts w:ascii="Garamond" w:hAnsi="Garamond"/>
          <w:b/>
          <w:bCs/>
          <w:sz w:val="22"/>
          <w:szCs w:val="22"/>
        </w:rPr>
        <w:t xml:space="preserve"> </w:t>
      </w:r>
      <w:r w:rsidRPr="00441933">
        <w:rPr>
          <w:rFonts w:ascii="Garamond" w:hAnsi="Garamond"/>
          <w:b/>
          <w:bCs/>
          <w:sz w:val="22"/>
          <w:szCs w:val="22"/>
        </w:rPr>
        <w:t xml:space="preserve">1992 </w:t>
      </w:r>
      <w:r w:rsidRPr="00441933">
        <w:rPr>
          <w:rFonts w:ascii="Garamond" w:hAnsi="Garamond"/>
          <w:b/>
          <w:bCs/>
          <w:sz w:val="22"/>
          <w:szCs w:val="22"/>
        </w:rPr>
        <w:tab/>
      </w:r>
      <w:r w:rsidRPr="00441933">
        <w:rPr>
          <w:rFonts w:ascii="Garamond" w:hAnsi="Garamond"/>
          <w:b/>
          <w:bCs/>
          <w:sz w:val="22"/>
          <w:szCs w:val="22"/>
        </w:rPr>
        <w:tab/>
      </w:r>
      <w:r w:rsidR="00D218EB" w:rsidRPr="00441933">
        <w:rPr>
          <w:rFonts w:ascii="Garamond" w:hAnsi="Garamond"/>
          <w:sz w:val="22"/>
          <w:szCs w:val="22"/>
        </w:rPr>
        <w:t>Indiana University</w:t>
      </w:r>
      <w:r w:rsidR="00DF73C8" w:rsidRPr="00441933">
        <w:rPr>
          <w:rFonts w:ascii="Garamond" w:hAnsi="Garamond"/>
          <w:sz w:val="22"/>
          <w:szCs w:val="22"/>
        </w:rPr>
        <w:t xml:space="preserve"> Purdue University Indianapolis, </w:t>
      </w:r>
      <w:r w:rsidR="00D218EB" w:rsidRPr="00441933">
        <w:rPr>
          <w:rFonts w:ascii="Garamond" w:hAnsi="Garamond"/>
          <w:sz w:val="22"/>
          <w:szCs w:val="22"/>
        </w:rPr>
        <w:t>Indianapolis, Indiana</w:t>
      </w:r>
      <w:r w:rsidR="00D218EB" w:rsidRPr="00441933">
        <w:rPr>
          <w:rFonts w:ascii="Garamond" w:hAnsi="Garamond"/>
          <w:sz w:val="22"/>
          <w:szCs w:val="22"/>
        </w:rPr>
        <w:tab/>
      </w:r>
      <w:r w:rsidR="00D218EB" w:rsidRPr="00441933">
        <w:rPr>
          <w:rFonts w:ascii="Garamond" w:hAnsi="Garamond"/>
          <w:sz w:val="22"/>
          <w:szCs w:val="22"/>
        </w:rPr>
        <w:tab/>
      </w:r>
    </w:p>
    <w:p w14:paraId="29C58374" w14:textId="50F8C682" w:rsidR="00D218EB" w:rsidRPr="00441933" w:rsidRDefault="00D218EB">
      <w:pPr>
        <w:pStyle w:val="Heading2"/>
        <w:rPr>
          <w:szCs w:val="22"/>
        </w:rPr>
      </w:pPr>
    </w:p>
    <w:p w14:paraId="084004A0" w14:textId="733A7421" w:rsidR="00226E96" w:rsidRDefault="00967E08" w:rsidP="00226E96">
      <w:pPr>
        <w:pStyle w:val="Heading2"/>
      </w:pPr>
      <w:r>
        <w:t>WRITER</w:t>
      </w:r>
    </w:p>
    <w:p w14:paraId="56563C70" w14:textId="7B3A0E30" w:rsidR="00226E96" w:rsidRDefault="000F46D7" w:rsidP="00226E96">
      <w:pPr>
        <w:pStyle w:val="Standard"/>
      </w:pPr>
      <w:r>
        <w:rPr>
          <w:rFonts w:ascii="Garamond" w:hAnsi="Garamond"/>
          <w:b/>
          <w:sz w:val="22"/>
        </w:rPr>
        <w:t xml:space="preserve">William Meiners Writing </w:t>
      </w:r>
      <w:r w:rsidR="00226E96">
        <w:rPr>
          <w:rFonts w:ascii="Garamond" w:hAnsi="Garamond"/>
          <w:sz w:val="22"/>
        </w:rPr>
        <w:t>Mount Pleasant</w:t>
      </w:r>
      <w:r>
        <w:rPr>
          <w:rFonts w:ascii="Garamond" w:hAnsi="Garamond"/>
          <w:sz w:val="22"/>
        </w:rPr>
        <w:t>, Michigan</w:t>
      </w:r>
    </w:p>
    <w:p w14:paraId="455977AB" w14:textId="0AC60D9A" w:rsidR="00226E96" w:rsidRDefault="000F46D7" w:rsidP="00226E96">
      <w:pPr>
        <w:pStyle w:val="Standard"/>
      </w:pPr>
      <w:r>
        <w:rPr>
          <w:rFonts w:ascii="Garamond" w:hAnsi="Garamond"/>
          <w:sz w:val="22"/>
        </w:rPr>
        <w:t>July</w:t>
      </w:r>
      <w:r w:rsidR="00226E96">
        <w:rPr>
          <w:rFonts w:ascii="Garamond" w:hAnsi="Garamond"/>
          <w:sz w:val="22"/>
        </w:rPr>
        <w:t xml:space="preserve"> 201</w:t>
      </w:r>
      <w:r>
        <w:rPr>
          <w:rFonts w:ascii="Garamond" w:hAnsi="Garamond"/>
          <w:sz w:val="22"/>
        </w:rPr>
        <w:t>5</w:t>
      </w:r>
      <w:r w:rsidR="00226E96">
        <w:rPr>
          <w:rFonts w:ascii="Garamond" w:hAnsi="Garamond"/>
          <w:sz w:val="22"/>
        </w:rPr>
        <w:t xml:space="preserve"> – Present</w:t>
      </w:r>
    </w:p>
    <w:p w14:paraId="0346FD15" w14:textId="70E819CF" w:rsidR="00693633" w:rsidRPr="00994D6A" w:rsidRDefault="00693633" w:rsidP="00693633">
      <w:pPr>
        <w:pStyle w:val="Standard"/>
        <w:numPr>
          <w:ilvl w:val="0"/>
          <w:numId w:val="35"/>
        </w:numPr>
        <w:rPr>
          <w:i/>
        </w:rPr>
      </w:pPr>
      <w:r>
        <w:rPr>
          <w:rFonts w:ascii="Garamond" w:hAnsi="Garamond"/>
          <w:iCs/>
          <w:sz w:val="22"/>
        </w:rPr>
        <w:t xml:space="preserve">Creative nonfiction book: </w:t>
      </w:r>
      <w:r>
        <w:rPr>
          <w:rFonts w:ascii="Garamond" w:hAnsi="Garamond"/>
          <w:i/>
          <w:sz w:val="22"/>
        </w:rPr>
        <w:t>Though the Odds Be Great or Small</w:t>
      </w:r>
      <w:r w:rsidRPr="00190AD2">
        <w:rPr>
          <w:rFonts w:ascii="Garamond" w:hAnsi="Garamond"/>
          <w:i/>
          <w:sz w:val="22"/>
        </w:rPr>
        <w:t xml:space="preserve">: </w:t>
      </w:r>
      <w:r>
        <w:rPr>
          <w:rFonts w:ascii="Garamond" w:hAnsi="Garamond"/>
          <w:i/>
          <w:sz w:val="22"/>
        </w:rPr>
        <w:t>Notre Dame’s 1957 Comeback Season and the Year That Changed College Football</w:t>
      </w:r>
      <w:r w:rsidRPr="00190AD2">
        <w:rPr>
          <w:rFonts w:ascii="Garamond" w:hAnsi="Garamond"/>
          <w:i/>
          <w:sz w:val="22"/>
        </w:rPr>
        <w:t xml:space="preserve">. </w:t>
      </w:r>
      <w:r>
        <w:rPr>
          <w:rFonts w:ascii="Garamond" w:hAnsi="Garamond"/>
          <w:iCs/>
          <w:sz w:val="22"/>
        </w:rPr>
        <w:t xml:space="preserve">Coauthored with Terry Brennan, who played and coached at Notre Dame in the 1940s and 1950s. Published by Loyola Press in August 2021. </w:t>
      </w:r>
    </w:p>
    <w:p w14:paraId="76ED7687" w14:textId="0DACC7CB" w:rsidR="00226E96" w:rsidRPr="00B619F8" w:rsidRDefault="00693633" w:rsidP="00226E96">
      <w:pPr>
        <w:pStyle w:val="Standard"/>
        <w:numPr>
          <w:ilvl w:val="0"/>
          <w:numId w:val="35"/>
        </w:numPr>
      </w:pPr>
      <w:r>
        <w:rPr>
          <w:rFonts w:ascii="Garamond" w:hAnsi="Garamond"/>
          <w:iCs/>
          <w:sz w:val="22"/>
        </w:rPr>
        <w:t xml:space="preserve">Journalism: </w:t>
      </w:r>
      <w:r w:rsidRPr="00693633">
        <w:rPr>
          <w:rFonts w:ascii="Garamond" w:hAnsi="Garamond"/>
          <w:i/>
          <w:sz w:val="22"/>
        </w:rPr>
        <w:t>Gratiot County Herald</w:t>
      </w:r>
      <w:r>
        <w:rPr>
          <w:rFonts w:ascii="Garamond" w:hAnsi="Garamond"/>
          <w:iCs/>
          <w:sz w:val="22"/>
        </w:rPr>
        <w:t xml:space="preserve">. Reporter </w:t>
      </w:r>
      <w:r w:rsidR="000F46D7">
        <w:rPr>
          <w:rFonts w:ascii="Garamond" w:hAnsi="Garamond"/>
          <w:iCs/>
          <w:sz w:val="22"/>
        </w:rPr>
        <w:t>from February 2021 to present. Typically write five to six stories for each issue of the weekly paper.</w:t>
      </w:r>
    </w:p>
    <w:p w14:paraId="0EE914FA" w14:textId="425FFF9E" w:rsidR="00226E96" w:rsidRDefault="000F46D7" w:rsidP="00226E96">
      <w:pPr>
        <w:pStyle w:val="Standard"/>
        <w:numPr>
          <w:ilvl w:val="0"/>
          <w:numId w:val="35"/>
        </w:numPr>
      </w:pPr>
      <w:r>
        <w:rPr>
          <w:rFonts w:ascii="Garamond" w:hAnsi="Garamond"/>
          <w:iCs/>
          <w:sz w:val="22"/>
        </w:rPr>
        <w:t>Higher Education:</w:t>
      </w:r>
      <w:r w:rsidR="00226E96">
        <w:rPr>
          <w:rFonts w:ascii="Garamond" w:hAnsi="Garamond"/>
          <w:iCs/>
          <w:sz w:val="22"/>
        </w:rPr>
        <w:t xml:space="preserve"> </w:t>
      </w:r>
      <w:r>
        <w:rPr>
          <w:rFonts w:ascii="Garamond" w:hAnsi="Garamond"/>
          <w:iCs/>
          <w:sz w:val="22"/>
        </w:rPr>
        <w:t xml:space="preserve">More than 15 years of experience as a senior project editor at Purdue University (1999-2013) and Central Michigan University (2013-2016). </w:t>
      </w:r>
      <w:r w:rsidR="00E21877">
        <w:rPr>
          <w:rFonts w:ascii="Garamond" w:hAnsi="Garamond"/>
          <w:iCs/>
          <w:sz w:val="22"/>
        </w:rPr>
        <w:t>Provided</w:t>
      </w:r>
      <w:r w:rsidR="00731739">
        <w:rPr>
          <w:rFonts w:ascii="Garamond" w:hAnsi="Garamond"/>
          <w:iCs/>
          <w:sz w:val="22"/>
        </w:rPr>
        <w:t xml:space="preserve"> editorial lead on </w:t>
      </w:r>
      <w:r w:rsidR="00E21877">
        <w:rPr>
          <w:rFonts w:ascii="Garamond" w:hAnsi="Garamond"/>
          <w:iCs/>
          <w:sz w:val="22"/>
        </w:rPr>
        <w:t>over</w:t>
      </w:r>
      <w:r w:rsidR="00731739">
        <w:rPr>
          <w:rFonts w:ascii="Garamond" w:hAnsi="Garamond"/>
          <w:iCs/>
          <w:sz w:val="22"/>
        </w:rPr>
        <w:t xml:space="preserve"> 40 publications for the College of Engineering. </w:t>
      </w:r>
    </w:p>
    <w:p w14:paraId="1BC0635A" w14:textId="77777777" w:rsidR="00226E96" w:rsidRDefault="00226E96">
      <w:pPr>
        <w:pStyle w:val="Heading2"/>
      </w:pPr>
    </w:p>
    <w:p w14:paraId="3C2BC433" w14:textId="4FDF9260" w:rsidR="006F27F7" w:rsidRDefault="00967E08">
      <w:pPr>
        <w:pStyle w:val="Heading2"/>
      </w:pPr>
      <w:r>
        <w:t>EDITOR</w:t>
      </w:r>
    </w:p>
    <w:p w14:paraId="68694A21" w14:textId="17E5212C" w:rsidR="00693633" w:rsidRDefault="00693633" w:rsidP="00693633">
      <w:pPr>
        <w:pStyle w:val="Standard"/>
      </w:pPr>
      <w:r>
        <w:rPr>
          <w:rFonts w:ascii="Garamond" w:hAnsi="Garamond"/>
          <w:b/>
          <w:sz w:val="22"/>
        </w:rPr>
        <w:t>Founding Editor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Sport Literate, </w:t>
      </w:r>
      <w:r>
        <w:rPr>
          <w:rFonts w:ascii="Garamond" w:hAnsi="Garamond"/>
          <w:sz w:val="22"/>
        </w:rPr>
        <w:t>Chicago, Illinois and Mount Pleasant, Michigan</w:t>
      </w:r>
    </w:p>
    <w:p w14:paraId="2A4DD252" w14:textId="77777777" w:rsidR="00693633" w:rsidRDefault="00693633" w:rsidP="00AB7F90">
      <w:pPr>
        <w:pStyle w:val="Standard"/>
      </w:pPr>
      <w:r>
        <w:rPr>
          <w:rFonts w:ascii="Garamond" w:hAnsi="Garamond"/>
          <w:sz w:val="22"/>
        </w:rPr>
        <w:t>January 1995 – Present</w:t>
      </w:r>
    </w:p>
    <w:p w14:paraId="202BA905" w14:textId="35F4A9CC" w:rsidR="00AB7F90" w:rsidRDefault="00AB7F90" w:rsidP="00AB7F90">
      <w:pPr>
        <w:pStyle w:val="Standard"/>
        <w:numPr>
          <w:ilvl w:val="0"/>
          <w:numId w:val="45"/>
        </w:numPr>
      </w:pPr>
      <w:r w:rsidRPr="00731739">
        <w:rPr>
          <w:rFonts w:ascii="Garamond" w:hAnsi="Garamond"/>
          <w:sz w:val="22"/>
        </w:rPr>
        <w:t>Founder:</w:t>
      </w:r>
      <w:r>
        <w:rPr>
          <w:rFonts w:ascii="Garamond" w:hAnsi="Garamond"/>
          <w:sz w:val="22"/>
        </w:rPr>
        <w:t xml:space="preserve"> created a renowned literary journal exploring sports primarily through creative nonfiction.</w:t>
      </w:r>
    </w:p>
    <w:p w14:paraId="45FFF79D" w14:textId="77777777" w:rsidR="00AB7F90" w:rsidRDefault="00AB7F90" w:rsidP="00AB7F90">
      <w:pPr>
        <w:pStyle w:val="Standard"/>
        <w:numPr>
          <w:ilvl w:val="0"/>
          <w:numId w:val="34"/>
        </w:numPr>
      </w:pPr>
      <w:r w:rsidRPr="00731739">
        <w:rPr>
          <w:rFonts w:ascii="Garamond" w:hAnsi="Garamond"/>
          <w:sz w:val="22"/>
        </w:rPr>
        <w:t>Grant writer:</w:t>
      </w:r>
      <w:r>
        <w:rPr>
          <w:rFonts w:ascii="Garamond" w:hAnsi="Garamond"/>
          <w:sz w:val="22"/>
        </w:rPr>
        <w:t xml:space="preserve"> received and managed 18 consecutive awards from the Illinois Arts Council (IAC).</w:t>
      </w:r>
    </w:p>
    <w:p w14:paraId="07CB10DD" w14:textId="77777777" w:rsidR="00AB7F90" w:rsidRDefault="00AB7F90" w:rsidP="00AB7F90">
      <w:pPr>
        <w:pStyle w:val="Standard"/>
        <w:numPr>
          <w:ilvl w:val="0"/>
          <w:numId w:val="34"/>
        </w:numPr>
      </w:pPr>
      <w:r w:rsidRPr="00731739">
        <w:rPr>
          <w:rFonts w:ascii="Garamond" w:hAnsi="Garamond"/>
          <w:sz w:val="22"/>
        </w:rPr>
        <w:t>Editor:</w:t>
      </w:r>
      <w:r>
        <w:rPr>
          <w:rFonts w:ascii="Garamond" w:hAnsi="Garamond"/>
          <w:sz w:val="22"/>
        </w:rPr>
        <w:t xml:space="preserve"> worked with more than 500 contributors, including three IAC award winners.</w:t>
      </w:r>
    </w:p>
    <w:p w14:paraId="35B302B5" w14:textId="1452A510" w:rsidR="006F27F7" w:rsidRDefault="006F27F7" w:rsidP="00AB7F90">
      <w:pPr>
        <w:pStyle w:val="Standard"/>
        <w:ind w:left="360"/>
        <w:rPr>
          <w:rFonts w:ascii="Garamond" w:hAnsi="Garamond"/>
          <w:b/>
          <w:sz w:val="22"/>
        </w:rPr>
      </w:pPr>
    </w:p>
    <w:p w14:paraId="3FCA4DC2" w14:textId="36F85B19" w:rsidR="00967E08" w:rsidRDefault="00967E08" w:rsidP="00967E08">
      <w:pPr>
        <w:pStyle w:val="Heading2"/>
      </w:pPr>
      <w:r>
        <w:t>TEACHER</w:t>
      </w:r>
    </w:p>
    <w:p w14:paraId="114AA4D6" w14:textId="5DB3B614" w:rsidR="00AB7F90" w:rsidRDefault="00AB7F90" w:rsidP="00AB7F90">
      <w:pPr>
        <w:pStyle w:val="Standard"/>
      </w:pPr>
      <w:r>
        <w:rPr>
          <w:rFonts w:ascii="Garamond" w:hAnsi="Garamond"/>
          <w:b/>
          <w:sz w:val="22"/>
        </w:rPr>
        <w:t xml:space="preserve">English Instructor </w:t>
      </w:r>
      <w:r>
        <w:rPr>
          <w:rFonts w:ascii="Garamond" w:hAnsi="Garamond"/>
          <w:sz w:val="22"/>
        </w:rPr>
        <w:t>Saginaw Chippewa Tribal College</w:t>
      </w:r>
      <w:r w:rsidR="001479B8">
        <w:rPr>
          <w:rFonts w:ascii="Garamond" w:hAnsi="Garamond"/>
          <w:sz w:val="22"/>
        </w:rPr>
        <w:t xml:space="preserve"> and </w:t>
      </w:r>
      <w:proofErr w:type="spellStart"/>
      <w:r>
        <w:rPr>
          <w:rFonts w:ascii="Garamond" w:hAnsi="Garamond"/>
          <w:sz w:val="22"/>
        </w:rPr>
        <w:t>Mid Michigan</w:t>
      </w:r>
      <w:proofErr w:type="spellEnd"/>
      <w:r>
        <w:rPr>
          <w:rFonts w:ascii="Garamond" w:hAnsi="Garamond"/>
          <w:sz w:val="22"/>
        </w:rPr>
        <w:t xml:space="preserve"> College</w:t>
      </w:r>
    </w:p>
    <w:p w14:paraId="77A26102" w14:textId="77777777" w:rsidR="00AB7F90" w:rsidRDefault="00AB7F90" w:rsidP="00AB7F90">
      <w:pPr>
        <w:pStyle w:val="Standard"/>
      </w:pPr>
      <w:r>
        <w:rPr>
          <w:rFonts w:ascii="Garamond" w:hAnsi="Garamond"/>
          <w:sz w:val="22"/>
        </w:rPr>
        <w:t>January 2016 – Present</w:t>
      </w:r>
    </w:p>
    <w:p w14:paraId="2B707D91" w14:textId="04631B58" w:rsidR="00AB7F90" w:rsidRDefault="002311DD" w:rsidP="00AB7F90">
      <w:pPr>
        <w:pStyle w:val="Standard"/>
        <w:numPr>
          <w:ilvl w:val="0"/>
          <w:numId w:val="35"/>
        </w:numPr>
      </w:pPr>
      <w:r>
        <w:rPr>
          <w:rFonts w:ascii="Garamond" w:hAnsi="Garamond"/>
          <w:iCs/>
          <w:sz w:val="22"/>
        </w:rPr>
        <w:t xml:space="preserve">Creative writing: </w:t>
      </w:r>
      <w:r w:rsidR="002F2515">
        <w:rPr>
          <w:rFonts w:ascii="Garamond" w:hAnsi="Garamond"/>
          <w:iCs/>
          <w:sz w:val="22"/>
        </w:rPr>
        <w:t>Encouraged</w:t>
      </w:r>
      <w:r w:rsidR="00AB7F90">
        <w:rPr>
          <w:rFonts w:ascii="Garamond" w:hAnsi="Garamond"/>
          <w:iCs/>
          <w:sz w:val="22"/>
        </w:rPr>
        <w:t xml:space="preserve"> students to find their voices in poetry, creative nonfiction, fiction, and drama</w:t>
      </w:r>
      <w:r w:rsidR="002F2515">
        <w:rPr>
          <w:rFonts w:ascii="Garamond" w:hAnsi="Garamond"/>
          <w:iCs/>
          <w:sz w:val="22"/>
        </w:rPr>
        <w:t xml:space="preserve"> in this class at the Tribal College</w:t>
      </w:r>
      <w:r w:rsidR="00AB7F90">
        <w:rPr>
          <w:rFonts w:ascii="Garamond" w:hAnsi="Garamond"/>
          <w:iCs/>
          <w:sz w:val="22"/>
        </w:rPr>
        <w:t>.</w:t>
      </w:r>
    </w:p>
    <w:p w14:paraId="06B2E418" w14:textId="4AB291DE" w:rsidR="00731739" w:rsidRPr="00731739" w:rsidRDefault="002311DD" w:rsidP="00731739">
      <w:pPr>
        <w:pStyle w:val="Standard"/>
        <w:numPr>
          <w:ilvl w:val="0"/>
          <w:numId w:val="35"/>
        </w:numPr>
      </w:pPr>
      <w:r>
        <w:rPr>
          <w:rFonts w:ascii="Garamond" w:hAnsi="Garamond"/>
          <w:iCs/>
          <w:sz w:val="22"/>
        </w:rPr>
        <w:t xml:space="preserve">Academic writing: </w:t>
      </w:r>
      <w:r w:rsidR="00AB7F90">
        <w:rPr>
          <w:rFonts w:ascii="Garamond" w:hAnsi="Garamond"/>
          <w:iCs/>
          <w:sz w:val="22"/>
        </w:rPr>
        <w:t>Teach English 110, an introductory writing course</w:t>
      </w:r>
      <w:r w:rsidR="00731739">
        <w:rPr>
          <w:rFonts w:ascii="Garamond" w:hAnsi="Garamond"/>
          <w:iCs/>
          <w:sz w:val="22"/>
        </w:rPr>
        <w:t xml:space="preserve">, and English 222, </w:t>
      </w:r>
      <w:r w:rsidR="00AB7F90" w:rsidRPr="00731739">
        <w:rPr>
          <w:rFonts w:ascii="Garamond" w:hAnsi="Garamond"/>
          <w:iCs/>
          <w:sz w:val="22"/>
        </w:rPr>
        <w:t>a sophomore-level class where students explore and write about a topic within their future fields</w:t>
      </w:r>
      <w:r w:rsidR="001479B8">
        <w:rPr>
          <w:rFonts w:ascii="Garamond" w:hAnsi="Garamond"/>
          <w:iCs/>
          <w:sz w:val="22"/>
        </w:rPr>
        <w:t xml:space="preserve"> at </w:t>
      </w:r>
      <w:proofErr w:type="spellStart"/>
      <w:r w:rsidR="001479B8">
        <w:rPr>
          <w:rFonts w:ascii="Garamond" w:hAnsi="Garamond"/>
          <w:iCs/>
          <w:sz w:val="22"/>
        </w:rPr>
        <w:t>Mid Michigan</w:t>
      </w:r>
      <w:proofErr w:type="spellEnd"/>
      <w:r w:rsidR="001479B8">
        <w:rPr>
          <w:rFonts w:ascii="Garamond" w:hAnsi="Garamond"/>
          <w:iCs/>
          <w:sz w:val="22"/>
        </w:rPr>
        <w:t xml:space="preserve"> College</w:t>
      </w:r>
      <w:r w:rsidR="00AB7F90" w:rsidRPr="00731739">
        <w:rPr>
          <w:rFonts w:ascii="Garamond" w:hAnsi="Garamond"/>
          <w:iCs/>
          <w:sz w:val="22"/>
        </w:rPr>
        <w:t>.</w:t>
      </w:r>
    </w:p>
    <w:p w14:paraId="5E7D3008" w14:textId="4145A8D7" w:rsidR="006F27F7" w:rsidRPr="00731739" w:rsidRDefault="002311DD" w:rsidP="00731739">
      <w:pPr>
        <w:pStyle w:val="Standard"/>
        <w:numPr>
          <w:ilvl w:val="0"/>
          <w:numId w:val="35"/>
        </w:numPr>
      </w:pPr>
      <w:r>
        <w:rPr>
          <w:rFonts w:ascii="Garamond" w:hAnsi="Garamond"/>
          <w:iCs/>
          <w:sz w:val="22"/>
        </w:rPr>
        <w:t xml:space="preserve">Writing advisor: </w:t>
      </w:r>
      <w:r w:rsidR="00AB7F90" w:rsidRPr="00731739">
        <w:rPr>
          <w:rFonts w:ascii="Garamond" w:hAnsi="Garamond"/>
          <w:iCs/>
          <w:sz w:val="22"/>
        </w:rPr>
        <w:t xml:space="preserve">Advised students in one-on-one sessions in the </w:t>
      </w:r>
      <w:proofErr w:type="spellStart"/>
      <w:r w:rsidR="00AB7F90" w:rsidRPr="00731739">
        <w:rPr>
          <w:rFonts w:ascii="Garamond" w:hAnsi="Garamond"/>
          <w:iCs/>
          <w:sz w:val="22"/>
        </w:rPr>
        <w:t>Mid Michigan</w:t>
      </w:r>
      <w:proofErr w:type="spellEnd"/>
      <w:r w:rsidR="00AB7F90" w:rsidRPr="00731739">
        <w:rPr>
          <w:rFonts w:ascii="Garamond" w:hAnsi="Garamond"/>
          <w:iCs/>
          <w:sz w:val="22"/>
        </w:rPr>
        <w:t xml:space="preserve"> Writing and Reading Center (in 2016-17).</w:t>
      </w:r>
    </w:p>
    <w:p w14:paraId="7D2926C1" w14:textId="2EC0BE5E" w:rsidR="00BB06C3" w:rsidRDefault="00BB06C3" w:rsidP="00BB06C3">
      <w:pPr>
        <w:pStyle w:val="Standard"/>
        <w:ind w:left="360"/>
      </w:pPr>
    </w:p>
    <w:p w14:paraId="6DE2FC82" w14:textId="2E617C21" w:rsidR="006F27F7" w:rsidRDefault="00DD2628">
      <w:pPr>
        <w:pStyle w:val="Heading6"/>
      </w:pPr>
      <w:r>
        <w:rPr>
          <w:b/>
          <w:bCs/>
          <w:sz w:val="22"/>
        </w:rPr>
        <w:t>HONORS</w:t>
      </w:r>
    </w:p>
    <w:p w14:paraId="53112DD1" w14:textId="77DE18A0" w:rsidR="00B15B12" w:rsidRDefault="00B15B12" w:rsidP="00B15B12">
      <w:pPr>
        <w:pStyle w:val="Standard"/>
        <w:numPr>
          <w:ilvl w:val="0"/>
          <w:numId w:val="36"/>
        </w:numPr>
        <w:tabs>
          <w:tab w:val="right" w:pos="720"/>
        </w:tabs>
        <w:rPr>
          <w:rFonts w:ascii="Garamond" w:hAnsi="Garamond"/>
          <w:sz w:val="22"/>
          <w:szCs w:val="22"/>
        </w:rPr>
      </w:pPr>
      <w:r w:rsidRPr="002311DD">
        <w:rPr>
          <w:rFonts w:ascii="Garamond" w:hAnsi="Garamond"/>
          <w:i/>
          <w:iCs/>
          <w:sz w:val="22"/>
          <w:szCs w:val="22"/>
        </w:rPr>
        <w:t>Sport Literate</w:t>
      </w:r>
      <w:r w:rsidRPr="002311DD">
        <w:rPr>
          <w:rFonts w:ascii="Garamond" w:hAnsi="Garamond"/>
          <w:sz w:val="22"/>
          <w:szCs w:val="22"/>
        </w:rPr>
        <w:t xml:space="preserve">’s “Fight Club” issue named among the “Notable Special Issues from 2019” in </w:t>
      </w:r>
      <w:r w:rsidRPr="002311DD">
        <w:rPr>
          <w:rFonts w:ascii="Garamond" w:hAnsi="Garamond"/>
          <w:i/>
          <w:iCs/>
          <w:sz w:val="22"/>
          <w:szCs w:val="22"/>
        </w:rPr>
        <w:t>The Best American Essays 2020</w:t>
      </w:r>
      <w:r w:rsidRPr="002311DD">
        <w:rPr>
          <w:rFonts w:ascii="Garamond" w:hAnsi="Garamond"/>
          <w:sz w:val="22"/>
          <w:szCs w:val="22"/>
        </w:rPr>
        <w:t>.</w:t>
      </w:r>
    </w:p>
    <w:p w14:paraId="1E63B63A" w14:textId="067EEA61" w:rsidR="00E21877" w:rsidRPr="002311DD" w:rsidRDefault="00E21877" w:rsidP="00B15B12">
      <w:pPr>
        <w:pStyle w:val="Standard"/>
        <w:numPr>
          <w:ilvl w:val="0"/>
          <w:numId w:val="36"/>
        </w:numPr>
        <w:tabs>
          <w:tab w:val="right" w:pos="7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Published more than 30 essayists recognized in </w:t>
      </w:r>
      <w:r w:rsidRPr="00E21877">
        <w:rPr>
          <w:rFonts w:ascii="Garamond" w:hAnsi="Garamond"/>
          <w:i/>
          <w:iCs/>
          <w:sz w:val="22"/>
          <w:szCs w:val="22"/>
        </w:rPr>
        <w:t>Best American Essays</w:t>
      </w:r>
      <w:r>
        <w:rPr>
          <w:rFonts w:ascii="Garamond" w:hAnsi="Garamond"/>
          <w:sz w:val="22"/>
          <w:szCs w:val="22"/>
        </w:rPr>
        <w:t xml:space="preserve"> and </w:t>
      </w:r>
      <w:r w:rsidRPr="00E21877">
        <w:rPr>
          <w:rFonts w:ascii="Garamond" w:hAnsi="Garamond"/>
          <w:i/>
          <w:iCs/>
          <w:sz w:val="22"/>
          <w:szCs w:val="22"/>
        </w:rPr>
        <w:t>Best American Sports Writing</w:t>
      </w:r>
      <w:r>
        <w:rPr>
          <w:rFonts w:ascii="Garamond" w:hAnsi="Garamond"/>
          <w:sz w:val="22"/>
          <w:szCs w:val="22"/>
        </w:rPr>
        <w:t xml:space="preserve"> anthologies.</w:t>
      </w:r>
    </w:p>
    <w:p w14:paraId="68F3039F" w14:textId="77777777" w:rsidR="006F27F7" w:rsidRDefault="00DD2628">
      <w:pPr>
        <w:pStyle w:val="Standard"/>
        <w:numPr>
          <w:ilvl w:val="0"/>
          <w:numId w:val="36"/>
        </w:numPr>
      </w:pPr>
      <w:r>
        <w:rPr>
          <w:rFonts w:ascii="Garamond" w:hAnsi="Garamond"/>
          <w:sz w:val="22"/>
        </w:rPr>
        <w:t>Brian Mexicott Award for best original drama — Purdue’s 71</w:t>
      </w:r>
      <w:r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annual Literary Awards.</w:t>
      </w:r>
    </w:p>
    <w:p w14:paraId="4DDEE3FF" w14:textId="77777777" w:rsidR="006F27F7" w:rsidRDefault="00DD2628">
      <w:pPr>
        <w:pStyle w:val="Standard"/>
        <w:numPr>
          <w:ilvl w:val="0"/>
          <w:numId w:val="36"/>
        </w:numPr>
      </w:pPr>
      <w:r>
        <w:rPr>
          <w:rFonts w:ascii="Garamond" w:hAnsi="Garamond"/>
          <w:sz w:val="22"/>
        </w:rPr>
        <w:t>Kneale Award winner for best graduate fiction — Purdue’s 72</w:t>
      </w:r>
      <w:r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annual Literary Awards.</w:t>
      </w:r>
    </w:p>
    <w:p w14:paraId="5CCC7848" w14:textId="48BF08EF" w:rsidR="00E21877" w:rsidRPr="00827600" w:rsidRDefault="00DD2628" w:rsidP="00E21877">
      <w:pPr>
        <w:pStyle w:val="Standard"/>
        <w:numPr>
          <w:ilvl w:val="0"/>
          <w:numId w:val="36"/>
        </w:numPr>
      </w:pPr>
      <w:r>
        <w:rPr>
          <w:rFonts w:ascii="Garamond" w:hAnsi="Garamond"/>
          <w:sz w:val="22"/>
        </w:rPr>
        <w:t xml:space="preserve">A fall 2002 participant in </w:t>
      </w:r>
      <w:r>
        <w:rPr>
          <w:rFonts w:ascii="Garamond" w:hAnsi="Garamond"/>
          <w:i/>
          <w:sz w:val="22"/>
        </w:rPr>
        <w:t>Guideposts</w:t>
      </w:r>
      <w:r>
        <w:rPr>
          <w:rFonts w:ascii="Garamond" w:hAnsi="Garamond"/>
          <w:sz w:val="22"/>
        </w:rPr>
        <w:t xml:space="preserve"> magazine writer’s workshop — invited guest from more than 5,000 contestant entrie</w:t>
      </w:r>
      <w:r w:rsidR="002311DD">
        <w:rPr>
          <w:rFonts w:ascii="Garamond" w:hAnsi="Garamond"/>
          <w:sz w:val="22"/>
        </w:rPr>
        <w:t>s</w:t>
      </w:r>
      <w:r w:rsidR="00827600">
        <w:rPr>
          <w:rFonts w:ascii="Garamond" w:hAnsi="Garamond"/>
          <w:sz w:val="22"/>
        </w:rPr>
        <w:t>.</w:t>
      </w:r>
    </w:p>
    <w:p w14:paraId="00153520" w14:textId="0D844FF0" w:rsidR="00862151" w:rsidRDefault="00862151" w:rsidP="00862151">
      <w:pPr>
        <w:pStyle w:val="Standard"/>
        <w:ind w:left="360"/>
      </w:pPr>
    </w:p>
    <w:p w14:paraId="3AB213C0" w14:textId="77777777" w:rsidR="00F3782D" w:rsidRDefault="00F3782D" w:rsidP="002311DD">
      <w:pPr>
        <w:pStyle w:val="Standard"/>
        <w:jc w:val="center"/>
        <w:rPr>
          <w:rFonts w:ascii="Garamond" w:hAnsi="Garamond"/>
          <w:b/>
          <w:sz w:val="22"/>
        </w:rPr>
      </w:pPr>
    </w:p>
    <w:p w14:paraId="3C893829" w14:textId="354F3507" w:rsidR="002311DD" w:rsidRDefault="00DD2628" w:rsidP="002311DD">
      <w:pPr>
        <w:pStyle w:val="Standard"/>
        <w:jc w:val="center"/>
      </w:pPr>
      <w:r>
        <w:rPr>
          <w:rFonts w:ascii="Garamond" w:hAnsi="Garamond"/>
          <w:b/>
          <w:sz w:val="22"/>
        </w:rPr>
        <w:t>References available upon request</w:t>
      </w:r>
      <w:r w:rsidR="002311DD">
        <w:t xml:space="preserve">     </w:t>
      </w:r>
    </w:p>
    <w:p w14:paraId="331A2674" w14:textId="43CD7834" w:rsidR="006F27F7" w:rsidRDefault="002311DD" w:rsidP="002311DD">
      <w:pPr>
        <w:pStyle w:val="Standard"/>
        <w:jc w:val="center"/>
      </w:pPr>
      <w:r>
        <w:rPr>
          <w:rFonts w:ascii="Garamond" w:hAnsi="Garamond"/>
          <w:b/>
          <w:sz w:val="22"/>
        </w:rPr>
        <w:t>Writing samples</w:t>
      </w:r>
      <w:r w:rsidR="00DD2628">
        <w:rPr>
          <w:rFonts w:ascii="Garamond" w:hAnsi="Garamond"/>
          <w:b/>
          <w:sz w:val="22"/>
        </w:rPr>
        <w:t xml:space="preserve"> at </w:t>
      </w:r>
      <w:hyperlink r:id="rId9" w:history="1">
        <w:r w:rsidR="00DD2628">
          <w:rPr>
            <w:rFonts w:ascii="Garamond" w:hAnsi="Garamond"/>
            <w:b/>
            <w:sz w:val="22"/>
          </w:rPr>
          <w:t>www.WilliamMeiners.com</w:t>
        </w:r>
      </w:hyperlink>
    </w:p>
    <w:sectPr w:rsidR="006F27F7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7A85" w14:textId="77777777" w:rsidR="00811044" w:rsidRDefault="00811044">
      <w:r>
        <w:separator/>
      </w:r>
    </w:p>
  </w:endnote>
  <w:endnote w:type="continuationSeparator" w:id="0">
    <w:p w14:paraId="6A68FA0A" w14:textId="77777777" w:rsidR="00811044" w:rsidRDefault="0081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3313" w14:textId="77777777" w:rsidR="00811044" w:rsidRDefault="00811044">
      <w:r>
        <w:rPr>
          <w:color w:val="000000"/>
        </w:rPr>
        <w:separator/>
      </w:r>
    </w:p>
  </w:footnote>
  <w:footnote w:type="continuationSeparator" w:id="0">
    <w:p w14:paraId="33774C6D" w14:textId="77777777" w:rsidR="00811044" w:rsidRDefault="0081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FD7" w14:textId="6407939E" w:rsidR="008325C6" w:rsidRDefault="00190AD2" w:rsidP="00190AD2">
    <w:pPr>
      <w:pStyle w:val="Header"/>
      <w:ind w:right="360"/>
      <w:jc w:val="right"/>
    </w:pPr>
    <w:r>
      <w:t xml:space="preserve">Meiners </w:t>
    </w:r>
    <w:r w:rsidR="00DD2628">
      <w:fldChar w:fldCharType="begin"/>
    </w:r>
    <w:r w:rsidR="00DD2628">
      <w:instrText xml:space="preserve"> PAGE </w:instrText>
    </w:r>
    <w:r w:rsidR="00DD2628">
      <w:fldChar w:fldCharType="separate"/>
    </w:r>
    <w:r w:rsidR="00DD2628">
      <w:t>2</w:t>
    </w:r>
    <w:r w:rsidR="00DD262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0842" w14:textId="77777777" w:rsidR="008325C6" w:rsidRDefault="00DD262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A2BAAFD" w14:textId="77777777" w:rsidR="008325C6" w:rsidRDefault="00DD2628">
    <w:pPr>
      <w:pStyle w:val="Header"/>
      <w:ind w:right="360"/>
    </w:pPr>
    <w:r>
      <w:t>William Meiners</w:t>
    </w:r>
    <w:r>
      <w:tab/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91"/>
    <w:multiLevelType w:val="multilevel"/>
    <w:tmpl w:val="723A8B8E"/>
    <w:styleLink w:val="WWNum25"/>
    <w:lvl w:ilvl="0">
      <w:numFmt w:val="bullet"/>
      <w:lvlText w:val=""/>
      <w:lvlJc w:val="left"/>
      <w:pPr>
        <w:ind w:left="765" w:hanging="405"/>
      </w:pPr>
      <w:rPr>
        <w:rFonts w:ascii="Wingdings" w:eastAsia="Times New Roman" w:hAnsi="Wingdings" w:cs="Times New Roman"/>
        <w:i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30417"/>
    <w:multiLevelType w:val="multilevel"/>
    <w:tmpl w:val="125CCFF0"/>
    <w:styleLink w:val="WWNum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A62EF1"/>
    <w:multiLevelType w:val="multilevel"/>
    <w:tmpl w:val="3040560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8B7602"/>
    <w:multiLevelType w:val="multilevel"/>
    <w:tmpl w:val="072C6FF8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1ED66B6"/>
    <w:multiLevelType w:val="multilevel"/>
    <w:tmpl w:val="3264AF30"/>
    <w:styleLink w:val="WWNum19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C0506E"/>
    <w:multiLevelType w:val="multilevel"/>
    <w:tmpl w:val="C6DCA27E"/>
    <w:styleLink w:val="WWNum1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73148B"/>
    <w:multiLevelType w:val="multilevel"/>
    <w:tmpl w:val="BFC8D122"/>
    <w:styleLink w:val="WWNum1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E51AE2"/>
    <w:multiLevelType w:val="multilevel"/>
    <w:tmpl w:val="210AFFE6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6555D5C"/>
    <w:multiLevelType w:val="multilevel"/>
    <w:tmpl w:val="D27EBE58"/>
    <w:styleLink w:val="WWNum9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153353"/>
    <w:multiLevelType w:val="multilevel"/>
    <w:tmpl w:val="4E706F12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17374BA"/>
    <w:multiLevelType w:val="multilevel"/>
    <w:tmpl w:val="9C32A4DE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2210B42"/>
    <w:multiLevelType w:val="multilevel"/>
    <w:tmpl w:val="36D887DA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4C4320"/>
    <w:multiLevelType w:val="multilevel"/>
    <w:tmpl w:val="C9123F64"/>
    <w:styleLink w:val="WWNum2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951BC0"/>
    <w:multiLevelType w:val="multilevel"/>
    <w:tmpl w:val="953C8670"/>
    <w:styleLink w:val="WWNum1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361F49"/>
    <w:multiLevelType w:val="multilevel"/>
    <w:tmpl w:val="FA60CDDE"/>
    <w:styleLink w:val="WWNum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B1215F3"/>
    <w:multiLevelType w:val="multilevel"/>
    <w:tmpl w:val="6366E09E"/>
    <w:styleLink w:val="WWNum3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2DF13D3E"/>
    <w:multiLevelType w:val="multilevel"/>
    <w:tmpl w:val="60E8288C"/>
    <w:styleLink w:val="WWNum2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EA52AC6"/>
    <w:multiLevelType w:val="multilevel"/>
    <w:tmpl w:val="76A2A99A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F622A6"/>
    <w:multiLevelType w:val="multilevel"/>
    <w:tmpl w:val="D72C2B20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7A20595"/>
    <w:multiLevelType w:val="multilevel"/>
    <w:tmpl w:val="BD78421A"/>
    <w:styleLink w:val="WWNum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8DC0F78"/>
    <w:multiLevelType w:val="multilevel"/>
    <w:tmpl w:val="227A1F26"/>
    <w:styleLink w:val="WWNum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0F70AA7"/>
    <w:multiLevelType w:val="multilevel"/>
    <w:tmpl w:val="D8D6332C"/>
    <w:styleLink w:val="WWNum5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5CA263E"/>
    <w:multiLevelType w:val="multilevel"/>
    <w:tmpl w:val="966298FC"/>
    <w:styleLink w:val="WWNum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8B4547A"/>
    <w:multiLevelType w:val="multilevel"/>
    <w:tmpl w:val="3270715A"/>
    <w:styleLink w:val="WWNum1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BC51796"/>
    <w:multiLevelType w:val="multilevel"/>
    <w:tmpl w:val="0C509544"/>
    <w:styleLink w:val="WWNum31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501A300A"/>
    <w:multiLevelType w:val="multilevel"/>
    <w:tmpl w:val="6C4AC228"/>
    <w:styleLink w:val="WWNum1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1CC5139"/>
    <w:multiLevelType w:val="multilevel"/>
    <w:tmpl w:val="7C4A81B4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42A08CA"/>
    <w:multiLevelType w:val="multilevel"/>
    <w:tmpl w:val="9FCCD4E4"/>
    <w:styleLink w:val="WWNum2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7C27A61"/>
    <w:multiLevelType w:val="multilevel"/>
    <w:tmpl w:val="79264A1A"/>
    <w:styleLink w:val="WWNum1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90A1A69"/>
    <w:multiLevelType w:val="multilevel"/>
    <w:tmpl w:val="D30A9DB0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"/>
      <w:lvlJc w:val="left"/>
      <w:pPr>
        <w:ind w:left="1110" w:hanging="390"/>
      </w:pPr>
      <w:rPr>
        <w:rFonts w:ascii="Wingdings" w:eastAsia="Times New Roman" w:hAnsi="Wingdings" w:cs="Times New Roman"/>
        <w:i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D8A53A9"/>
    <w:multiLevelType w:val="multilevel"/>
    <w:tmpl w:val="6AEC6588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1EF6652"/>
    <w:multiLevelType w:val="multilevel"/>
    <w:tmpl w:val="372842B6"/>
    <w:styleLink w:val="WWNum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4FC6EA4"/>
    <w:multiLevelType w:val="multilevel"/>
    <w:tmpl w:val="C1405E8A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56A4E89"/>
    <w:multiLevelType w:val="multilevel"/>
    <w:tmpl w:val="6608CD12"/>
    <w:styleLink w:val="WWNum2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5D86BAD"/>
    <w:multiLevelType w:val="hybridMultilevel"/>
    <w:tmpl w:val="311EA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904BF"/>
    <w:multiLevelType w:val="multilevel"/>
    <w:tmpl w:val="78A01610"/>
    <w:styleLink w:val="WWNum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707761EE"/>
    <w:multiLevelType w:val="multilevel"/>
    <w:tmpl w:val="6B004E02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737E0A7D"/>
    <w:multiLevelType w:val="multilevel"/>
    <w:tmpl w:val="0BB8E51E"/>
    <w:styleLink w:val="WWNum1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421193"/>
    <w:multiLevelType w:val="multilevel"/>
    <w:tmpl w:val="C79C23A2"/>
    <w:styleLink w:val="WWNum29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798357DD"/>
    <w:multiLevelType w:val="multilevel"/>
    <w:tmpl w:val="0DF4B704"/>
    <w:styleLink w:val="WWNum1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B0C53F2"/>
    <w:multiLevelType w:val="multilevel"/>
    <w:tmpl w:val="63A6533E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7EBD63DD"/>
    <w:multiLevelType w:val="multilevel"/>
    <w:tmpl w:val="D99E2F44"/>
    <w:styleLink w:val="WWNum1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22"/>
  </w:num>
  <w:num w:numId="5">
    <w:abstractNumId w:val="21"/>
  </w:num>
  <w:num w:numId="6">
    <w:abstractNumId w:val="20"/>
  </w:num>
  <w:num w:numId="7">
    <w:abstractNumId w:val="14"/>
  </w:num>
  <w:num w:numId="8">
    <w:abstractNumId w:val="19"/>
  </w:num>
  <w:num w:numId="9">
    <w:abstractNumId w:val="8"/>
  </w:num>
  <w:num w:numId="10">
    <w:abstractNumId w:val="37"/>
  </w:num>
  <w:num w:numId="11">
    <w:abstractNumId w:val="13"/>
  </w:num>
  <w:num w:numId="12">
    <w:abstractNumId w:val="39"/>
  </w:num>
  <w:num w:numId="13">
    <w:abstractNumId w:val="28"/>
  </w:num>
  <w:num w:numId="14">
    <w:abstractNumId w:val="5"/>
  </w:num>
  <w:num w:numId="15">
    <w:abstractNumId w:val="6"/>
  </w:num>
  <w:num w:numId="16">
    <w:abstractNumId w:val="25"/>
  </w:num>
  <w:num w:numId="17">
    <w:abstractNumId w:val="41"/>
  </w:num>
  <w:num w:numId="18">
    <w:abstractNumId w:val="23"/>
  </w:num>
  <w:num w:numId="19">
    <w:abstractNumId w:val="4"/>
  </w:num>
  <w:num w:numId="20">
    <w:abstractNumId w:val="12"/>
  </w:num>
  <w:num w:numId="21">
    <w:abstractNumId w:val="9"/>
  </w:num>
  <w:num w:numId="22">
    <w:abstractNumId w:val="27"/>
  </w:num>
  <w:num w:numId="23">
    <w:abstractNumId w:val="33"/>
  </w:num>
  <w:num w:numId="24">
    <w:abstractNumId w:val="29"/>
  </w:num>
  <w:num w:numId="25">
    <w:abstractNumId w:val="0"/>
  </w:num>
  <w:num w:numId="26">
    <w:abstractNumId w:val="10"/>
  </w:num>
  <w:num w:numId="27">
    <w:abstractNumId w:val="11"/>
  </w:num>
  <w:num w:numId="28">
    <w:abstractNumId w:val="16"/>
  </w:num>
  <w:num w:numId="29">
    <w:abstractNumId w:val="38"/>
  </w:num>
  <w:num w:numId="30">
    <w:abstractNumId w:val="15"/>
  </w:num>
  <w:num w:numId="31">
    <w:abstractNumId w:val="24"/>
  </w:num>
  <w:num w:numId="32">
    <w:abstractNumId w:val="30"/>
  </w:num>
  <w:num w:numId="33">
    <w:abstractNumId w:val="26"/>
  </w:num>
  <w:num w:numId="34">
    <w:abstractNumId w:val="18"/>
  </w:num>
  <w:num w:numId="35">
    <w:abstractNumId w:val="40"/>
  </w:num>
  <w:num w:numId="36">
    <w:abstractNumId w:val="35"/>
  </w:num>
  <w:num w:numId="37">
    <w:abstractNumId w:val="32"/>
  </w:num>
  <w:num w:numId="38">
    <w:abstractNumId w:val="7"/>
  </w:num>
  <w:num w:numId="39">
    <w:abstractNumId w:val="36"/>
  </w:num>
  <w:num w:numId="40">
    <w:abstractNumId w:val="3"/>
  </w:num>
  <w:num w:numId="41">
    <w:abstractNumId w:val="2"/>
  </w:num>
  <w:num w:numId="42">
    <w:abstractNumId w:val="40"/>
  </w:num>
  <w:num w:numId="43">
    <w:abstractNumId w:val="30"/>
  </w:num>
  <w:num w:numId="44">
    <w:abstractNumId w:val="26"/>
  </w:num>
  <w:num w:numId="45">
    <w:abstractNumId w:val="18"/>
  </w:num>
  <w:num w:numId="46">
    <w:abstractNumId w:val="32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lvl w:ilvl="1">
        <w:numFmt w:val="bullet"/>
        <w:lvlText w:val="o"/>
        <w:lvlJc w:val="left"/>
        <w:pPr>
          <w:ind w:left="1080" w:hanging="360"/>
        </w:pPr>
        <w:rPr>
          <w:rFonts w:ascii="Courier New" w:hAnsi="Courier New"/>
        </w:rPr>
      </w:lvl>
    </w:lvlOverride>
    <w:lvlOverride w:ilvl="2">
      <w:lvl w:ilvl="2">
        <w:numFmt w:val="bullet"/>
        <w:lvlText w:val=""/>
        <w:lvlJc w:val="left"/>
        <w:pPr>
          <w:ind w:left="1800" w:hanging="360"/>
        </w:pPr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pPr>
          <w:ind w:left="2520" w:hanging="360"/>
        </w:pPr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pPr>
          <w:ind w:left="3240" w:hanging="360"/>
        </w:pPr>
        <w:rPr>
          <w:rFonts w:ascii="Courier New" w:hAnsi="Courier New"/>
        </w:rPr>
      </w:lvl>
    </w:lvlOverride>
    <w:lvlOverride w:ilvl="5">
      <w:lvl w:ilvl="5">
        <w:numFmt w:val="bullet"/>
        <w:lvlText w:val=""/>
        <w:lvlJc w:val="left"/>
        <w:pPr>
          <w:ind w:left="3960" w:hanging="360"/>
        </w:pPr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pPr>
          <w:ind w:left="4680" w:hanging="360"/>
        </w:pPr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pPr>
          <w:ind w:left="5400" w:hanging="360"/>
        </w:pPr>
        <w:rPr>
          <w:rFonts w:ascii="Courier New" w:hAnsi="Courier New"/>
        </w:rPr>
      </w:lvl>
    </w:lvlOverride>
    <w:lvlOverride w:ilvl="8">
      <w:lvl w:ilvl="8">
        <w:numFmt w:val="bullet"/>
        <w:lvlText w:val=""/>
        <w:lvlJc w:val="left"/>
        <w:pPr>
          <w:ind w:left="6120" w:hanging="360"/>
        </w:pPr>
        <w:rPr>
          <w:rFonts w:ascii="Wingdings" w:hAnsi="Wingdings"/>
        </w:rPr>
      </w:lvl>
    </w:lvlOverride>
  </w:num>
  <w:num w:numId="47">
    <w:abstractNumId w:val="35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F7"/>
    <w:rsid w:val="000412C7"/>
    <w:rsid w:val="000B04B7"/>
    <w:rsid w:val="000C3B62"/>
    <w:rsid w:val="000F46D7"/>
    <w:rsid w:val="000F6333"/>
    <w:rsid w:val="001479B8"/>
    <w:rsid w:val="00190AD2"/>
    <w:rsid w:val="00226E96"/>
    <w:rsid w:val="002311DD"/>
    <w:rsid w:val="002757D0"/>
    <w:rsid w:val="002F2515"/>
    <w:rsid w:val="002F79D5"/>
    <w:rsid w:val="00321046"/>
    <w:rsid w:val="003B33E9"/>
    <w:rsid w:val="004307C3"/>
    <w:rsid w:val="00441933"/>
    <w:rsid w:val="004B7536"/>
    <w:rsid w:val="005675E9"/>
    <w:rsid w:val="00623AEF"/>
    <w:rsid w:val="00627CA5"/>
    <w:rsid w:val="006933DB"/>
    <w:rsid w:val="00693633"/>
    <w:rsid w:val="006C59C2"/>
    <w:rsid w:val="006F27F7"/>
    <w:rsid w:val="00710BC6"/>
    <w:rsid w:val="00716256"/>
    <w:rsid w:val="00731739"/>
    <w:rsid w:val="0073629F"/>
    <w:rsid w:val="00784558"/>
    <w:rsid w:val="00811044"/>
    <w:rsid w:val="00827600"/>
    <w:rsid w:val="00846A72"/>
    <w:rsid w:val="00857083"/>
    <w:rsid w:val="00862151"/>
    <w:rsid w:val="00874223"/>
    <w:rsid w:val="00885ABF"/>
    <w:rsid w:val="008C7D47"/>
    <w:rsid w:val="008E45D7"/>
    <w:rsid w:val="0093232C"/>
    <w:rsid w:val="00961FF4"/>
    <w:rsid w:val="00967E08"/>
    <w:rsid w:val="00994D6A"/>
    <w:rsid w:val="009E58FB"/>
    <w:rsid w:val="00A524B4"/>
    <w:rsid w:val="00AA3248"/>
    <w:rsid w:val="00AB7F90"/>
    <w:rsid w:val="00AF1F85"/>
    <w:rsid w:val="00B07D12"/>
    <w:rsid w:val="00B15B12"/>
    <w:rsid w:val="00B619F8"/>
    <w:rsid w:val="00B67CDD"/>
    <w:rsid w:val="00BA3212"/>
    <w:rsid w:val="00BB06C3"/>
    <w:rsid w:val="00BE3879"/>
    <w:rsid w:val="00C070C3"/>
    <w:rsid w:val="00C370F4"/>
    <w:rsid w:val="00CD494D"/>
    <w:rsid w:val="00D07AC5"/>
    <w:rsid w:val="00D218EB"/>
    <w:rsid w:val="00D648D8"/>
    <w:rsid w:val="00DA0CDC"/>
    <w:rsid w:val="00DD2628"/>
    <w:rsid w:val="00DF73C8"/>
    <w:rsid w:val="00E21877"/>
    <w:rsid w:val="00E337DE"/>
    <w:rsid w:val="00E359DF"/>
    <w:rsid w:val="00E83772"/>
    <w:rsid w:val="00EC2464"/>
    <w:rsid w:val="00ED1D3E"/>
    <w:rsid w:val="00F3782D"/>
    <w:rsid w:val="00F63481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D1CB"/>
  <w15:docId w15:val="{4C74BF1F-BC50-4D52-AEEE-B61A1B1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Standard"/>
    <w:next w:val="Textbody"/>
    <w:uiPriority w:val="9"/>
    <w:unhideWhenUsed/>
    <w:qFormat/>
    <w:pPr>
      <w:keepNext/>
      <w:tabs>
        <w:tab w:val="left" w:pos="360"/>
      </w:tabs>
      <w:outlineLvl w:val="4"/>
    </w:pPr>
    <w:rPr>
      <w:rFonts w:ascii="Garamond" w:hAnsi="Garamond"/>
      <w:b/>
      <w:bCs/>
      <w:u w:val="single"/>
    </w:rPr>
  </w:style>
  <w:style w:type="paragraph" w:styleId="Heading6">
    <w:name w:val="heading 6"/>
    <w:basedOn w:val="Standard"/>
    <w:next w:val="Textbody"/>
    <w:uiPriority w:val="9"/>
    <w:unhideWhenUsed/>
    <w:qFormat/>
    <w:pPr>
      <w:keepNext/>
      <w:tabs>
        <w:tab w:val="right" w:pos="720"/>
      </w:tabs>
      <w:outlineLvl w:val="5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ascii="Comic Sans MS" w:hAnsi="Comic Sans MS"/>
      <w:b/>
      <w:bCs/>
      <w:sz w:val="32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ListLabel1">
    <w:name w:val="ListLabel 1"/>
    <w:rPr>
      <w:rFonts w:eastAsia="Times New Roman" w:cs="Times New Roman"/>
      <w:i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D3E"/>
    <w:rPr>
      <w:b/>
      <w:bCs/>
    </w:rPr>
  </w:style>
  <w:style w:type="paragraph" w:styleId="ListParagraph">
    <w:name w:val="List Paragraph"/>
    <w:basedOn w:val="Normal"/>
    <w:uiPriority w:val="34"/>
    <w:qFormat/>
    <w:rsid w:val="00441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sportlitera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lliamMe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Meiners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Meiners</dc:title>
  <dc:creator>enduser</dc:creator>
  <cp:lastModifiedBy>Embrey, Elizabeth L.</cp:lastModifiedBy>
  <cp:revision>5</cp:revision>
  <cp:lastPrinted>2022-10-10T16:27:00Z</cp:lastPrinted>
  <dcterms:created xsi:type="dcterms:W3CDTF">2022-04-20T22:50:00Z</dcterms:created>
  <dcterms:modified xsi:type="dcterms:W3CDTF">2022-10-10T17:01:00Z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mcp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